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08D" w:rsidRDefault="00597313">
      <w:pPr>
        <w:pStyle w:val="BodyA"/>
        <w:rPr>
          <w:rFonts w:ascii="Bradley Hand ITC" w:eastAsia="Bradley Hand ITC" w:hAnsi="Bradley Hand ITC" w:cs="Bradley Hand ITC"/>
          <w:sz w:val="32"/>
          <w:szCs w:val="32"/>
        </w:rPr>
      </w:pPr>
      <w:bookmarkStart w:id="0" w:name="_GoBack"/>
      <w:bookmarkEnd w:id="0"/>
      <w:r>
        <w:rPr>
          <w:rFonts w:ascii="Bradley Hand ITC" w:eastAsia="Bradley Hand ITC" w:hAnsi="Bradley Hand ITC" w:cs="Bradley Hand ITC"/>
          <w:b/>
          <w:bCs/>
          <w:sz w:val="32"/>
          <w:szCs w:val="32"/>
          <w:u w:val="single"/>
        </w:rPr>
        <w:t xml:space="preserve">Hello Year 3, </w:t>
      </w:r>
      <w:r>
        <w:rPr>
          <w:rFonts w:ascii="Bradley Hand ITC" w:eastAsia="Bradley Hand ITC" w:hAnsi="Bradley Hand ITC" w:cs="Bradley Hand ITC"/>
          <w:sz w:val="32"/>
          <w:szCs w:val="32"/>
        </w:rPr>
        <w:t xml:space="preserve"> </w:t>
      </w:r>
    </w:p>
    <w:p w:rsidR="004F408D" w:rsidRDefault="00597313">
      <w:pPr>
        <w:pStyle w:val="Body"/>
        <w:rPr>
          <w:rFonts w:ascii="Bradley Hand ITC" w:eastAsia="Bradley Hand ITC" w:hAnsi="Bradley Hand ITC" w:cs="Bradley Hand ITC"/>
          <w:b/>
          <w:bCs/>
          <w:sz w:val="32"/>
          <w:szCs w:val="32"/>
          <w:u w:val="single"/>
        </w:rPr>
      </w:pPr>
      <w:proofErr w:type="spellStart"/>
      <w:r>
        <w:rPr>
          <w:rFonts w:ascii="Bradley Hand ITC" w:eastAsia="Bradley Hand ITC" w:hAnsi="Bradley Hand ITC" w:cs="Bradley Hand ITC"/>
          <w:b/>
          <w:bCs/>
          <w:sz w:val="32"/>
          <w:szCs w:val="32"/>
          <w:u w:val="single"/>
        </w:rPr>
        <w:t>Maths</w:t>
      </w:r>
      <w:proofErr w:type="spellEnd"/>
    </w:p>
    <w:p w:rsidR="004F408D" w:rsidRDefault="00597313">
      <w:pPr>
        <w:pStyle w:val="Body"/>
        <w:rPr>
          <w:rFonts w:ascii="Bradley Hand ITC" w:eastAsia="Bradley Hand ITC" w:hAnsi="Bradley Hand ITC" w:cs="Bradley Hand ITC"/>
          <w:sz w:val="32"/>
          <w:szCs w:val="32"/>
        </w:rPr>
      </w:pPr>
      <w:r>
        <w:rPr>
          <w:rFonts w:ascii="Bradley Hand ITC" w:eastAsia="Bradley Hand ITC" w:hAnsi="Bradley Hand ITC" w:cs="Bradley Hand ITC"/>
          <w:sz w:val="32"/>
          <w:szCs w:val="32"/>
        </w:rPr>
        <w:t>Please complete the 3D shape sheet.</w:t>
      </w:r>
    </w:p>
    <w:p w:rsidR="004F408D" w:rsidRDefault="004F408D">
      <w:pPr>
        <w:pStyle w:val="Body"/>
        <w:rPr>
          <w:rFonts w:ascii="Bradley Hand ITC" w:eastAsia="Bradley Hand ITC" w:hAnsi="Bradley Hand ITC" w:cs="Bradley Hand ITC"/>
          <w:sz w:val="32"/>
          <w:szCs w:val="32"/>
        </w:rPr>
      </w:pPr>
    </w:p>
    <w:p w:rsidR="004F408D" w:rsidRDefault="00597313">
      <w:pPr>
        <w:pStyle w:val="Body"/>
        <w:rPr>
          <w:b/>
          <w:bCs/>
          <w:u w:val="single"/>
        </w:rPr>
      </w:pPr>
      <w:r>
        <w:rPr>
          <w:rFonts w:ascii="Bradley Hand ITC" w:eastAsia="Bradley Hand ITC" w:hAnsi="Bradley Hand ITC" w:cs="Bradley Hand ITC"/>
          <w:b/>
          <w:bCs/>
          <w:sz w:val="32"/>
          <w:szCs w:val="32"/>
          <w:u w:val="single"/>
        </w:rPr>
        <w:t>English</w:t>
      </w:r>
    </w:p>
    <w:p w:rsidR="004F408D" w:rsidRDefault="00597313">
      <w:pPr>
        <w:pStyle w:val="Body"/>
      </w:pPr>
      <w:r>
        <w:rPr>
          <w:rFonts w:ascii="Bradley Hand ITC" w:eastAsia="Bradley Hand ITC" w:hAnsi="Bradley Hand ITC" w:cs="Bradley Hand ITC"/>
          <w:sz w:val="32"/>
          <w:szCs w:val="32"/>
        </w:rPr>
        <w:t>Please complete the time adverbial sheet.</w:t>
      </w:r>
    </w:p>
    <w:p w:rsidR="004F408D" w:rsidRDefault="004F408D">
      <w:pPr>
        <w:pStyle w:val="BodyA"/>
        <w:rPr>
          <w:rFonts w:ascii="Bradley Hand ITC" w:eastAsia="Bradley Hand ITC" w:hAnsi="Bradley Hand ITC" w:cs="Bradley Hand ITC"/>
          <w:sz w:val="32"/>
          <w:szCs w:val="32"/>
          <w:u w:val="single"/>
        </w:rPr>
      </w:pPr>
    </w:p>
    <w:p w:rsidR="004F408D" w:rsidRDefault="00597313">
      <w:pPr>
        <w:pStyle w:val="BodyA"/>
        <w:rPr>
          <w:rFonts w:ascii="Bradley Hand ITC" w:eastAsia="Bradley Hand ITC" w:hAnsi="Bradley Hand ITC" w:cs="Bradley Hand ITC"/>
          <w:b/>
          <w:bCs/>
          <w:sz w:val="32"/>
          <w:szCs w:val="32"/>
          <w:u w:val="single"/>
        </w:rPr>
      </w:pPr>
      <w:r>
        <w:rPr>
          <w:rFonts w:ascii="Bradley Hand ITC" w:eastAsia="Bradley Hand ITC" w:hAnsi="Bradley Hand ITC" w:cs="Bradley Hand ITC"/>
          <w:b/>
          <w:bCs/>
          <w:sz w:val="32"/>
          <w:szCs w:val="32"/>
          <w:u w:val="single"/>
          <w:lang w:val="da-DK"/>
        </w:rPr>
        <w:t xml:space="preserve">Spellings </w:t>
      </w:r>
      <w:r>
        <w:rPr>
          <w:rFonts w:ascii="Bradley Hand ITC" w:eastAsia="Bradley Hand ITC" w:hAnsi="Bradley Hand ITC" w:cs="Bradley Hand ITC"/>
          <w:b/>
          <w:bCs/>
          <w:sz w:val="32"/>
          <w:szCs w:val="32"/>
          <w:u w:val="single"/>
        </w:rPr>
        <w:t>– please complete the look, cover, write, check sheet for 9</w:t>
      </w:r>
      <w:r>
        <w:rPr>
          <w:rFonts w:ascii="Bradley Hand ITC" w:eastAsia="Bradley Hand ITC" w:hAnsi="Bradley Hand ITC" w:cs="Bradley Hand ITC"/>
          <w:b/>
          <w:bCs/>
          <w:sz w:val="32"/>
          <w:szCs w:val="32"/>
          <w:u w:val="single"/>
          <w:vertAlign w:val="superscript"/>
        </w:rPr>
        <w:t>th</w:t>
      </w:r>
      <w:r>
        <w:rPr>
          <w:rFonts w:ascii="Bradley Hand ITC" w:eastAsia="Bradley Hand ITC" w:hAnsi="Bradley Hand ITC" w:cs="Bradley Hand ITC"/>
          <w:b/>
          <w:bCs/>
          <w:sz w:val="32"/>
          <w:szCs w:val="32"/>
          <w:u w:val="single"/>
        </w:rPr>
        <w:t xml:space="preserve"> July spelling list.</w:t>
      </w:r>
    </w:p>
    <w:p w:rsidR="004F408D" w:rsidRDefault="004F408D">
      <w:pPr>
        <w:pStyle w:val="BodyA"/>
        <w:rPr>
          <w:rFonts w:ascii="Bradley Hand ITC" w:eastAsia="Bradley Hand ITC" w:hAnsi="Bradley Hand ITC" w:cs="Bradley Hand ITC"/>
          <w:b/>
          <w:bCs/>
          <w:sz w:val="32"/>
          <w:szCs w:val="32"/>
          <w:u w:val="single"/>
        </w:rPr>
      </w:pPr>
    </w:p>
    <w:p w:rsidR="004F408D" w:rsidRDefault="00597313">
      <w:pPr>
        <w:pStyle w:val="BodyA"/>
        <w:rPr>
          <w:rFonts w:ascii="Bradley Hand ITC" w:eastAsia="Bradley Hand ITC" w:hAnsi="Bradley Hand ITC" w:cs="Bradley Hand ITC"/>
          <w:b/>
          <w:bCs/>
          <w:sz w:val="32"/>
          <w:szCs w:val="32"/>
          <w:u w:val="single"/>
        </w:rPr>
      </w:pPr>
      <w:r>
        <w:rPr>
          <w:rFonts w:ascii="Bradley Hand ITC" w:eastAsia="Bradley Hand ITC" w:hAnsi="Bradley Hand ITC" w:cs="Bradley Hand ITC"/>
          <w:b/>
          <w:bCs/>
          <w:sz w:val="32"/>
          <w:szCs w:val="32"/>
          <w:u w:val="single"/>
          <w:lang w:val="nl-NL"/>
        </w:rPr>
        <w:t xml:space="preserve">Spelling test is </w:t>
      </w:r>
      <w:r>
        <w:rPr>
          <w:rFonts w:ascii="Bradley Hand ITC" w:eastAsia="Bradley Hand ITC" w:hAnsi="Bradley Hand ITC" w:cs="Bradley Hand ITC"/>
          <w:b/>
          <w:bCs/>
          <w:sz w:val="32"/>
          <w:szCs w:val="32"/>
          <w:u w:val="single"/>
        </w:rPr>
        <w:t>13</w:t>
      </w:r>
      <w:r>
        <w:rPr>
          <w:rFonts w:ascii="Bradley Hand ITC" w:eastAsia="Bradley Hand ITC" w:hAnsi="Bradley Hand ITC" w:cs="Bradley Hand ITC"/>
          <w:b/>
          <w:bCs/>
          <w:sz w:val="32"/>
          <w:szCs w:val="32"/>
          <w:u w:val="single"/>
          <w:vertAlign w:val="superscript"/>
        </w:rPr>
        <w:t>th</w:t>
      </w:r>
      <w:r>
        <w:rPr>
          <w:rFonts w:ascii="Bradley Hand ITC" w:eastAsia="Bradley Hand ITC" w:hAnsi="Bradley Hand ITC" w:cs="Bradley Hand ITC"/>
          <w:b/>
          <w:bCs/>
          <w:sz w:val="32"/>
          <w:szCs w:val="32"/>
          <w:u w:val="single"/>
        </w:rPr>
        <w:t xml:space="preserve"> July</w:t>
      </w:r>
    </w:p>
    <w:p w:rsidR="004F408D" w:rsidRDefault="004F408D">
      <w:pPr>
        <w:pStyle w:val="ListParagraph"/>
        <w:rPr>
          <w:rFonts w:ascii="Bradley Hand ITC" w:eastAsia="Bradley Hand ITC" w:hAnsi="Bradley Hand ITC" w:cs="Bradley Hand ITC"/>
          <w:sz w:val="28"/>
          <w:szCs w:val="28"/>
        </w:rPr>
      </w:pPr>
    </w:p>
    <w:p w:rsidR="004F408D" w:rsidRDefault="00597313">
      <w:pPr>
        <w:pStyle w:val="BodyA"/>
        <w:rPr>
          <w:rFonts w:ascii="Bradley Hand ITC" w:eastAsia="Bradley Hand ITC" w:hAnsi="Bradley Hand ITC" w:cs="Bradley Hand ITC"/>
          <w:sz w:val="28"/>
          <w:szCs w:val="28"/>
        </w:rPr>
      </w:pPr>
      <w:r>
        <w:rPr>
          <w:rFonts w:ascii="Bradley Hand ITC" w:eastAsia="Bradley Hand ITC" w:hAnsi="Bradley Hand ITC" w:cs="Bradley Hand ITC"/>
          <w:sz w:val="28"/>
          <w:szCs w:val="28"/>
        </w:rPr>
        <w:t xml:space="preserve">Remember to go on </w:t>
      </w:r>
      <w:proofErr w:type="spellStart"/>
      <w:r>
        <w:rPr>
          <w:rFonts w:ascii="Bradley Hand ITC" w:eastAsia="Bradley Hand ITC" w:hAnsi="Bradley Hand ITC" w:cs="Bradley Hand ITC"/>
          <w:sz w:val="28"/>
          <w:szCs w:val="28"/>
        </w:rPr>
        <w:t>mathletics</w:t>
      </w:r>
      <w:proofErr w:type="spellEnd"/>
      <w:r>
        <w:rPr>
          <w:rFonts w:ascii="Bradley Hand ITC" w:eastAsia="Bradley Hand ITC" w:hAnsi="Bradley Hand ITC" w:cs="Bradley Hand ITC"/>
          <w:sz w:val="28"/>
          <w:szCs w:val="28"/>
        </w:rPr>
        <w:t xml:space="preserve"> and times table </w:t>
      </w:r>
      <w:proofErr w:type="spellStart"/>
      <w:r>
        <w:rPr>
          <w:rFonts w:ascii="Bradley Hand ITC" w:eastAsia="Bradley Hand ITC" w:hAnsi="Bradley Hand ITC" w:cs="Bradley Hand ITC"/>
          <w:sz w:val="28"/>
          <w:szCs w:val="28"/>
        </w:rPr>
        <w:t>rockstars</w:t>
      </w:r>
      <w:proofErr w:type="spellEnd"/>
      <w:r>
        <w:rPr>
          <w:rFonts w:ascii="Bradley Hand ITC" w:eastAsia="Bradley Hand ITC" w:hAnsi="Bradley Hand ITC" w:cs="Bradley Hand ITC"/>
          <w:sz w:val="28"/>
          <w:szCs w:val="28"/>
        </w:rPr>
        <w:t xml:space="preserve">.  </w:t>
      </w:r>
    </w:p>
    <w:p w:rsidR="004F408D" w:rsidRDefault="00597313">
      <w:pPr>
        <w:pStyle w:val="BodyA"/>
      </w:pPr>
      <w:r>
        <w:rPr>
          <w:rFonts w:ascii="Bradley Hand ITC" w:eastAsia="Bradley Hand ITC" w:hAnsi="Bradley Hand ITC" w:cs="Bradley Hand ITC"/>
          <w:sz w:val="28"/>
          <w:szCs w:val="28"/>
        </w:rPr>
        <w:t>From Miss Smith</w:t>
      </w:r>
    </w:p>
    <w:sectPr w:rsidR="004F408D">
      <w:headerReference w:type="default" r:id="rId6"/>
      <w:footerReference w:type="default" r:id="rId7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97313">
      <w:r>
        <w:separator/>
      </w:r>
    </w:p>
  </w:endnote>
  <w:endnote w:type="continuationSeparator" w:id="0">
    <w:p w:rsidR="00000000" w:rsidRDefault="00597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408D" w:rsidRDefault="004F408D">
    <w:pPr>
      <w:pStyle w:val="Header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97313">
      <w:r>
        <w:separator/>
      </w:r>
    </w:p>
  </w:footnote>
  <w:footnote w:type="continuationSeparator" w:id="0">
    <w:p w:rsidR="00000000" w:rsidRDefault="005973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408D" w:rsidRDefault="004F408D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formatting="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08D"/>
    <w:rsid w:val="004F408D"/>
    <w:rsid w:val="00597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881184-4562-47F4-B4C3-76029E1AF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BodyA">
    <w:name w:val="Body A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Body">
    <w:name w:val="Body"/>
    <w:rPr>
      <w:rFonts w:cs="Arial Unicode MS"/>
      <w:color w:val="000000"/>
      <w:sz w:val="24"/>
      <w:szCs w:val="24"/>
      <w:u w:color="000000"/>
      <w:lang w:val="en-US"/>
    </w:rPr>
  </w:style>
  <w:style w:type="paragraph" w:styleId="ListParagraph">
    <w:name w:val="List Paragraph"/>
    <w:pPr>
      <w:spacing w:after="160" w:line="259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731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7313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260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 Smith</dc:creator>
  <cp:lastModifiedBy>Caroline Smith</cp:lastModifiedBy>
  <cp:revision>2</cp:revision>
  <cp:lastPrinted>2018-07-09T07:29:00Z</cp:lastPrinted>
  <dcterms:created xsi:type="dcterms:W3CDTF">2018-07-09T07:30:00Z</dcterms:created>
  <dcterms:modified xsi:type="dcterms:W3CDTF">2018-07-09T07:30:00Z</dcterms:modified>
</cp:coreProperties>
</file>