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C5011" w:rsidRDefault="00EC5011"/>
    <w:p w:rsidR="00EC5011" w:rsidRDefault="00EC5011">
      <w:pPr>
        <w:spacing w:after="160" w:line="259" w:lineRule="auto"/>
      </w:pPr>
      <w:bookmarkStart w:id="0" w:name="_GoBack"/>
      <w:bookmarkEnd w:id="0"/>
    </w:p>
    <w:p w:rsidR="002A3431" w:rsidRDefault="002A3431"/>
    <w:p w:rsidR="002A3431" w:rsidRDefault="006C2A0B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59264" behindDoc="0" locked="0" layoutInCell="1" allowOverlap="1" wp14:anchorId="530BC1EA" wp14:editId="10A7A5C7">
                <wp:simplePos x="0" y="0"/>
                <wp:positionH relativeFrom="margin">
                  <wp:posOffset>1653540</wp:posOffset>
                </wp:positionH>
                <wp:positionV relativeFrom="paragraph">
                  <wp:posOffset>158750</wp:posOffset>
                </wp:positionV>
                <wp:extent cx="2636520" cy="289560"/>
                <wp:effectExtent l="0" t="0" r="11430" b="1524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36520" cy="2895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EC5011" w:rsidRDefault="00EC5011" w:rsidP="002A3431">
                            <w:pPr>
                              <w:widowControl w:val="0"/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 xml:space="preserve">Spellings Autumn Term 2 week </w:t>
                            </w:r>
                            <w:r w:rsidR="000A524E">
                              <w:rPr>
                                <w:rFonts w:ascii="Comic Sans MS" w:hAnsi="Comic Sans MS"/>
                                <w:sz w:val="24"/>
                                <w:szCs w:val="24"/>
                                <w:u w:val="single"/>
                                <w14:ligatures w14:val="none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30BC1EA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30.2pt;margin-top:12.5pt;width:207.6pt;height:22.8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" filled="f" fillcolor="#5b9bd5" strokeweight="2pt">
                <v:shadow color="black [0]"/>
                <v:textbox inset="2.88pt,2.88pt,2.88pt,2.88pt">
                  <w:txbxContent>
                    <w:p w:rsidR="00EC5011" w:rsidRDefault="00EC5011" w:rsidP="002A3431">
                      <w:pPr>
                        <w:widowControl w:val="0"/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 xml:space="preserve">Spellings Autumn Term 2 week </w:t>
                      </w:r>
                      <w:r w:rsidR="000A524E">
                        <w:rPr>
                          <w:rFonts w:ascii="Comic Sans MS" w:hAnsi="Comic Sans MS"/>
                          <w:sz w:val="24"/>
                          <w:szCs w:val="24"/>
                          <w:u w:val="single"/>
                          <w14:ligatures w14:val="none"/>
                        </w:rPr>
                        <w:t>3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225843" w:rsidRDefault="002A3431">
      <w:r>
        <w:rPr>
          <w:rFonts w:ascii="Times New Roman" w:hAnsi="Times New Roman" w:cs="Times New Roman"/>
          <w:noProof/>
          <w:color w:val="auto"/>
          <w:kern w:val="0"/>
          <w:sz w:val="24"/>
          <w:szCs w:val="24"/>
          <w14:ligatures w14:val="none"/>
          <w14:cntxtAlts w14:val="0"/>
        </w:rPr>
        <mc:AlternateContent>
          <mc:Choice Requires="wps">
            <w:drawing>
              <wp:anchor distT="36576" distB="36576" distL="36576" distR="36576" simplePos="0" relativeHeight="251661312" behindDoc="0" locked="0" layoutInCell="1" allowOverlap="1" wp14:anchorId="6C827659" wp14:editId="50364C0F">
                <wp:simplePos x="0" y="0"/>
                <wp:positionH relativeFrom="margin">
                  <wp:align>center</wp:align>
                </wp:positionH>
                <wp:positionV relativeFrom="paragraph">
                  <wp:posOffset>532311</wp:posOffset>
                </wp:positionV>
                <wp:extent cx="1543685" cy="4290060"/>
                <wp:effectExtent l="0" t="0" r="18415" b="1524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3685" cy="4290060"/>
                        </a:xfrm>
                        <a:prstGeom prst="rect">
                          <a:avLst/>
                        </a:prstGeom>
                        <a:noFill/>
                        <a:ln w="25400">
                          <a:solidFill>
                            <a:sysClr val="windowText" lastClr="000000">
                              <a:lumMod val="0"/>
                              <a:lumOff val="0"/>
                            </a:sysClr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5B9BD5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chemeClr val="dk1">
                                    <a:lumMod val="0"/>
                                    <a:lumOff val="0"/>
                                  </a:schemeClr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0A524E" w:rsidRPr="000A524E" w:rsidRDefault="000A524E" w:rsidP="000A524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A524E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invention </w:t>
                            </w:r>
                          </w:p>
                          <w:p w:rsidR="000A524E" w:rsidRPr="000A524E" w:rsidRDefault="000A524E" w:rsidP="000A524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A524E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injection </w:t>
                            </w:r>
                          </w:p>
                          <w:p w:rsidR="000A524E" w:rsidRPr="000A524E" w:rsidRDefault="000A524E" w:rsidP="000A524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A524E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action </w:t>
                            </w:r>
                          </w:p>
                          <w:p w:rsidR="000A524E" w:rsidRPr="000A524E" w:rsidRDefault="000A524E" w:rsidP="000A524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A524E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question </w:t>
                            </w:r>
                          </w:p>
                          <w:p w:rsidR="000A524E" w:rsidRPr="000A524E" w:rsidRDefault="000A524E" w:rsidP="000A524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A524E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mention </w:t>
                            </w:r>
                          </w:p>
                          <w:p w:rsidR="000A524E" w:rsidRPr="000A524E" w:rsidRDefault="000A524E" w:rsidP="000A524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A524E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attraction </w:t>
                            </w:r>
                          </w:p>
                          <w:p w:rsidR="000A524E" w:rsidRPr="000A524E" w:rsidRDefault="000A524E" w:rsidP="000A524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A524E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translation </w:t>
                            </w:r>
                          </w:p>
                          <w:p w:rsidR="000A524E" w:rsidRPr="000A524E" w:rsidRDefault="000A524E" w:rsidP="000A524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A524E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devotion </w:t>
                            </w:r>
                          </w:p>
                          <w:p w:rsidR="000A524E" w:rsidRPr="000A524E" w:rsidRDefault="000A524E" w:rsidP="000A524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A524E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position </w:t>
                            </w:r>
                          </w:p>
                          <w:p w:rsidR="000A524E" w:rsidRPr="000A524E" w:rsidRDefault="000A524E" w:rsidP="000A524E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  <w:r w:rsidRPr="000A524E"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  <w:t xml:space="preserve">solution </w:t>
                            </w:r>
                          </w:p>
                          <w:p w:rsidR="00EC5011" w:rsidRDefault="00EC5011" w:rsidP="002A3431">
                            <w:pPr>
                              <w:widowControl w:val="0"/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  <w14:ligatures w14:val="none"/>
                              </w:rPr>
                            </w:pPr>
                          </w:p>
                        </w:txbxContent>
                      </wps:txbx>
                      <wps:bodyPr rot="0" vert="horz" wrap="square" lIns="36576" tIns="36576" rIns="36576" bIns="36576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827659" id="Text Box 3" o:spid="_x0000_s1027" type="#_x0000_t202" style="position:absolute;margin-left:0;margin-top:41.9pt;width:121.55pt;height:337.8pt;z-index:251661312;visibility:visible;mso-wrap-style:square;mso-width-percent:0;mso-height-percent:0;mso-wrap-distance-left:2.88pt;mso-wrap-distance-top:2.88pt;mso-wrap-distance-right:2.88pt;mso-wrap-distance-bottom:2.88pt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" filled="f" fillcolor="#5b9bd5" strokeweight="2pt">
                <v:shadow color="black [0]"/>
                <v:textbox inset="2.88pt,2.88pt,2.88pt,2.88pt">
                  <w:txbxContent>
                    <w:p w:rsidR="000A524E" w:rsidRPr="000A524E" w:rsidRDefault="000A524E" w:rsidP="000A524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0A524E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invention </w:t>
                      </w:r>
                    </w:p>
                    <w:p w:rsidR="000A524E" w:rsidRPr="000A524E" w:rsidRDefault="000A524E" w:rsidP="000A524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0A524E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injection </w:t>
                      </w:r>
                    </w:p>
                    <w:p w:rsidR="000A524E" w:rsidRPr="000A524E" w:rsidRDefault="000A524E" w:rsidP="000A524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0A524E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action </w:t>
                      </w:r>
                    </w:p>
                    <w:p w:rsidR="000A524E" w:rsidRPr="000A524E" w:rsidRDefault="000A524E" w:rsidP="000A524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0A524E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question </w:t>
                      </w:r>
                    </w:p>
                    <w:p w:rsidR="000A524E" w:rsidRPr="000A524E" w:rsidRDefault="000A524E" w:rsidP="000A524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0A524E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mention </w:t>
                      </w:r>
                    </w:p>
                    <w:p w:rsidR="000A524E" w:rsidRPr="000A524E" w:rsidRDefault="000A524E" w:rsidP="000A524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0A524E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attraction </w:t>
                      </w:r>
                    </w:p>
                    <w:p w:rsidR="000A524E" w:rsidRPr="000A524E" w:rsidRDefault="000A524E" w:rsidP="000A524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0A524E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translation </w:t>
                      </w:r>
                    </w:p>
                    <w:p w:rsidR="000A524E" w:rsidRPr="000A524E" w:rsidRDefault="000A524E" w:rsidP="000A524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0A524E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devotion </w:t>
                      </w:r>
                    </w:p>
                    <w:p w:rsidR="000A524E" w:rsidRPr="000A524E" w:rsidRDefault="000A524E" w:rsidP="000A524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0A524E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position </w:t>
                      </w:r>
                    </w:p>
                    <w:p w:rsidR="000A524E" w:rsidRPr="000A524E" w:rsidRDefault="000A524E" w:rsidP="000A524E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  <w:r w:rsidRPr="000A524E"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  <w:t xml:space="preserve">solution </w:t>
                      </w:r>
                    </w:p>
                    <w:p w:rsidR="00EC5011" w:rsidRDefault="00EC5011" w:rsidP="002A3431">
                      <w:pPr>
                        <w:widowControl w:val="0"/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  <w14:ligatures w14:val="none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2258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3431"/>
    <w:rsid w:val="000A524E"/>
    <w:rsid w:val="001746A1"/>
    <w:rsid w:val="00225843"/>
    <w:rsid w:val="002A3431"/>
    <w:rsid w:val="006C2A0B"/>
    <w:rsid w:val="00762224"/>
    <w:rsid w:val="00C8736D"/>
    <w:rsid w:val="00CE152A"/>
    <w:rsid w:val="00EC50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FFA8F8"/>
  <w15:chartTrackingRefBased/>
  <w15:docId w15:val="{C62662F9-69D7-4813-8066-00F78015DE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A3431"/>
    <w:pPr>
      <w:spacing w:after="120" w:line="285" w:lineRule="auto"/>
    </w:pPr>
    <w:rPr>
      <w:rFonts w:ascii="Calibri" w:eastAsia="Times New Roman" w:hAnsi="Calibri" w:cs="Calibri"/>
      <w:color w:val="000000"/>
      <w:kern w:val="28"/>
      <w:sz w:val="20"/>
      <w:szCs w:val="20"/>
      <w:lang w:eastAsia="en-GB"/>
      <w14:ligatures w14:val="standard"/>
      <w14:cntxtAlt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30DE84FB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Bookwell Primary School</Company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 Robinson</dc:creator>
  <cp:keywords/>
  <dc:description/>
  <cp:lastModifiedBy>Mr P Robinson</cp:lastModifiedBy>
  <cp:revision>2</cp:revision>
  <cp:lastPrinted>2019-11-04T08:31:00Z</cp:lastPrinted>
  <dcterms:created xsi:type="dcterms:W3CDTF">2019-11-10T16:58:00Z</dcterms:created>
  <dcterms:modified xsi:type="dcterms:W3CDTF">2019-11-10T16:58:00Z</dcterms:modified>
</cp:coreProperties>
</file>